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207" w:rsidRPr="00ED0207" w:rsidRDefault="00ED0207" w:rsidP="00ED0207">
      <w:pPr>
        <w:jc w:val="center"/>
        <w:rPr>
          <w:rFonts w:ascii="Times New Roman" w:hAnsi="Times New Roman" w:cs="Times New Roman"/>
        </w:rPr>
      </w:pPr>
      <w:r w:rsidRPr="00ED0207">
        <w:rPr>
          <w:rFonts w:ascii="Times New Roman" w:hAnsi="Times New Roman" w:cs="Times New Roman"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207" w:rsidRPr="00ED0207" w:rsidRDefault="00ED0207" w:rsidP="00ED0207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ED0207" w:rsidRPr="00ED0207" w:rsidRDefault="00ED0207" w:rsidP="00ED0207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ED0207" w:rsidRPr="00ED0207" w:rsidRDefault="00ED0207" w:rsidP="00ED0207">
      <w:pPr>
        <w:jc w:val="center"/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:rsidR="00ED0207" w:rsidRPr="00ED0207" w:rsidRDefault="00ED0207" w:rsidP="00ED0207">
      <w:pPr>
        <w:rPr>
          <w:rFonts w:ascii="Times New Roman" w:hAnsi="Times New Roman" w:cs="Times New Roman"/>
          <w:sz w:val="16"/>
          <w:szCs w:val="16"/>
        </w:rPr>
      </w:pPr>
    </w:p>
    <w:p w:rsidR="00ED0207" w:rsidRPr="00ED0207" w:rsidRDefault="00ED0207" w:rsidP="00ED0207">
      <w:pPr>
        <w:pStyle w:val="3"/>
        <w:rPr>
          <w:spacing w:val="100"/>
          <w:sz w:val="34"/>
          <w:szCs w:val="34"/>
        </w:rPr>
      </w:pPr>
      <w:r w:rsidRPr="00ED0207">
        <w:rPr>
          <w:spacing w:val="100"/>
          <w:sz w:val="34"/>
          <w:szCs w:val="34"/>
        </w:rPr>
        <w:t>ПОСТАНОВЛЕНИЕ</w:t>
      </w:r>
    </w:p>
    <w:p w:rsidR="00ED0207" w:rsidRPr="00ED0207" w:rsidRDefault="00ED0207" w:rsidP="00ED0207">
      <w:pPr>
        <w:rPr>
          <w:rFonts w:ascii="Times New Roman" w:hAnsi="Times New Roman" w:cs="Times New Roman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color w:val="2D1400"/>
          <w:sz w:val="34"/>
          <w:szCs w:val="34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От _________________ № ___________________</w:t>
      </w: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:rsidR="00716F3D" w:rsidRDefault="00716F3D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sz w:val="26"/>
          <w:szCs w:val="26"/>
        </w:rPr>
      </w:pPr>
    </w:p>
    <w:p w:rsidR="009B4A4C" w:rsidRPr="00E70CB2" w:rsidRDefault="00740C6D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460FC">
        <w:rPr>
          <w:rFonts w:ascii="Times New Roman" w:hAnsi="Times New Roman" w:cs="Times New Roman"/>
          <w:sz w:val="26"/>
          <w:szCs w:val="26"/>
        </w:rPr>
        <w:t>б утверждении протокола</w:t>
      </w:r>
    </w:p>
    <w:p w:rsidR="00716F3D" w:rsidRPr="00E70CB2" w:rsidRDefault="00716F3D" w:rsidP="0098472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8139F7" w:rsidRPr="00354507" w:rsidRDefault="008139F7" w:rsidP="007F5D5D">
      <w:pPr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354507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23.11.1995 № 174-ФЗ «Об экологической экспертизе», статьей 5 Закона Ярославской области от 22.12.2015 </w:t>
      </w:r>
      <w:r w:rsidR="00AF248A">
        <w:rPr>
          <w:rFonts w:ascii="Times New Roman" w:hAnsi="Times New Roman" w:cs="Times New Roman"/>
          <w:sz w:val="26"/>
          <w:szCs w:val="26"/>
        </w:rPr>
        <w:t xml:space="preserve">  </w:t>
      </w:r>
      <w:r w:rsidRPr="00354507">
        <w:rPr>
          <w:rFonts w:ascii="Times New Roman" w:hAnsi="Times New Roman" w:cs="Times New Roman"/>
          <w:sz w:val="26"/>
          <w:szCs w:val="26"/>
        </w:rPr>
        <w:t>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</w:t>
      </w:r>
      <w:r w:rsidRPr="007F5D5D">
        <w:rPr>
          <w:rFonts w:ascii="Times New Roman" w:hAnsi="Times New Roman" w:cs="Times New Roman"/>
          <w:sz w:val="26"/>
          <w:szCs w:val="26"/>
        </w:rPr>
        <w:t xml:space="preserve">, </w:t>
      </w:r>
      <w:r w:rsidR="00CE1CCA" w:rsidRPr="007F5D5D">
        <w:rPr>
          <w:rFonts w:ascii="Times New Roman" w:hAnsi="Times New Roman" w:cs="Times New Roman"/>
          <w:sz w:val="26"/>
          <w:szCs w:val="26"/>
        </w:rPr>
        <w:t>с п</w:t>
      </w:r>
      <w:r w:rsidR="0079623C" w:rsidRPr="007F5D5D">
        <w:rPr>
          <w:rFonts w:ascii="Times New Roman" w:hAnsi="Times New Roman" w:cs="Times New Roman"/>
          <w:color w:val="000000"/>
          <w:sz w:val="26"/>
          <w:szCs w:val="26"/>
        </w:rPr>
        <w:t>остановлени</w:t>
      </w:r>
      <w:r w:rsidR="0079623C" w:rsidRPr="007F5D5D">
        <w:rPr>
          <w:rFonts w:ascii="Times New Roman" w:hAnsi="Times New Roman" w:cs="Times New Roman"/>
          <w:sz w:val="26"/>
          <w:szCs w:val="26"/>
        </w:rPr>
        <w:t>е</w:t>
      </w:r>
      <w:r w:rsidR="00CE1CCA" w:rsidRPr="007F5D5D">
        <w:rPr>
          <w:rFonts w:ascii="Times New Roman" w:hAnsi="Times New Roman" w:cs="Times New Roman"/>
          <w:sz w:val="26"/>
          <w:szCs w:val="26"/>
        </w:rPr>
        <w:t>м</w:t>
      </w:r>
      <w:r w:rsidR="0079623C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города Переславля-Залесского </w:t>
      </w:r>
      <w:r w:rsidR="00B16BC5" w:rsidRPr="00B16BC5">
        <w:rPr>
          <w:rFonts w:ascii="Times New Roman" w:hAnsi="Times New Roman" w:cs="Times New Roman"/>
          <w:color w:val="000000"/>
          <w:sz w:val="26"/>
          <w:szCs w:val="26"/>
        </w:rPr>
        <w:t>от 16.09.2024 № ПОС.03-2339/24</w:t>
      </w:r>
      <w:r w:rsidR="00B16BC5">
        <w:rPr>
          <w:color w:val="000000"/>
          <w:sz w:val="26"/>
          <w:szCs w:val="26"/>
        </w:rPr>
        <w:t xml:space="preserve"> </w:t>
      </w:r>
      <w:r w:rsidR="007F5D5D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7F5D5D" w:rsidRPr="00354507">
        <w:rPr>
          <w:rFonts w:ascii="Times New Roman" w:hAnsi="Times New Roman" w:cs="Times New Roman"/>
          <w:sz w:val="26"/>
          <w:szCs w:val="26"/>
        </w:rPr>
        <w:t>О назначении общественных обсуждений</w:t>
      </w:r>
      <w:r w:rsidR="007F5D5D">
        <w:rPr>
          <w:rFonts w:ascii="Times New Roman" w:hAnsi="Times New Roman" w:cs="Times New Roman"/>
          <w:sz w:val="26"/>
          <w:szCs w:val="26"/>
        </w:rPr>
        <w:t>»</w:t>
      </w:r>
      <w:r w:rsidRPr="00354507">
        <w:rPr>
          <w:rFonts w:ascii="Times New Roman" w:hAnsi="Times New Roman" w:cs="Times New Roman"/>
          <w:sz w:val="26"/>
          <w:szCs w:val="26"/>
        </w:rPr>
        <w:t xml:space="preserve">, руководствуясь Уставом городского округа город Переславль-Залесский Ярославской области, </w:t>
      </w:r>
    </w:p>
    <w:p w:rsidR="008A75DA" w:rsidRDefault="008A75DA" w:rsidP="00F74066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</w:p>
    <w:p w:rsidR="009B4A4C" w:rsidRPr="00E70CB2" w:rsidRDefault="009B4A4C" w:rsidP="00F74066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  <w:r w:rsidRPr="00E70CB2">
        <w:rPr>
          <w:rFonts w:ascii="Times New Roman" w:hAnsi="Times New Roman" w:cs="Times New Roman"/>
          <w:sz w:val="28"/>
          <w:szCs w:val="26"/>
        </w:rPr>
        <w:t>Администрация города Переславля-Залесского постановляет:</w:t>
      </w:r>
    </w:p>
    <w:p w:rsidR="009B4A4C" w:rsidRPr="001D6517" w:rsidRDefault="009B4A4C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B16BC5" w:rsidRDefault="004E2888" w:rsidP="00B16BC5">
      <w:pPr>
        <w:tabs>
          <w:tab w:val="left" w:pos="6660"/>
          <w:tab w:val="left" w:pos="7560"/>
        </w:tabs>
        <w:ind w:right="-2" w:firstLine="567"/>
        <w:jc w:val="both"/>
        <w:rPr>
          <w:rFonts w:ascii="Times New Roman" w:hAnsi="Times New Roman"/>
          <w:sz w:val="26"/>
          <w:szCs w:val="26"/>
        </w:rPr>
      </w:pPr>
      <w:r w:rsidRPr="001D6517">
        <w:rPr>
          <w:rFonts w:ascii="Times New Roman" w:hAnsi="Times New Roman" w:cs="Times New Roman"/>
          <w:sz w:val="26"/>
          <w:szCs w:val="26"/>
        </w:rPr>
        <w:t>1.</w:t>
      </w:r>
      <w:r w:rsidR="003127C5" w:rsidRPr="001D6517">
        <w:rPr>
          <w:rFonts w:ascii="Times New Roman" w:hAnsi="Times New Roman" w:cs="Times New Roman"/>
          <w:sz w:val="26"/>
          <w:szCs w:val="26"/>
        </w:rPr>
        <w:t xml:space="preserve"> </w:t>
      </w:r>
      <w:r w:rsidR="009F6950" w:rsidRPr="001D6517">
        <w:rPr>
          <w:rFonts w:ascii="Times New Roman" w:hAnsi="Times New Roman" w:cs="Times New Roman"/>
          <w:sz w:val="26"/>
          <w:szCs w:val="26"/>
        </w:rPr>
        <w:t xml:space="preserve">Утвердить протокол </w:t>
      </w:r>
      <w:r w:rsidR="00586724" w:rsidRPr="001D6517">
        <w:rPr>
          <w:rFonts w:ascii="Times New Roman" w:hAnsi="Times New Roman" w:cs="Times New Roman"/>
          <w:sz w:val="26"/>
          <w:szCs w:val="26"/>
        </w:rPr>
        <w:t xml:space="preserve">от </w:t>
      </w:r>
      <w:r w:rsidR="004D40DB">
        <w:rPr>
          <w:rFonts w:ascii="Times New Roman" w:hAnsi="Times New Roman" w:cs="Times New Roman"/>
          <w:sz w:val="26"/>
          <w:szCs w:val="26"/>
        </w:rPr>
        <w:t>31</w:t>
      </w:r>
      <w:bookmarkStart w:id="0" w:name="_GoBack"/>
      <w:bookmarkEnd w:id="0"/>
      <w:r w:rsidR="00B16BC5">
        <w:rPr>
          <w:rFonts w:ascii="Times New Roman" w:hAnsi="Times New Roman" w:cs="Times New Roman"/>
          <w:sz w:val="26"/>
          <w:szCs w:val="26"/>
        </w:rPr>
        <w:t>.10.</w:t>
      </w:r>
      <w:r w:rsidR="00E606E8" w:rsidRPr="001D6517">
        <w:rPr>
          <w:rFonts w:ascii="Times New Roman" w:hAnsi="Times New Roman" w:cs="Times New Roman"/>
          <w:sz w:val="26"/>
          <w:szCs w:val="26"/>
        </w:rPr>
        <w:t>2024</w:t>
      </w:r>
      <w:r w:rsidR="0079623C" w:rsidRPr="001D6517">
        <w:rPr>
          <w:rFonts w:ascii="Times New Roman" w:hAnsi="Times New Roman" w:cs="Times New Roman"/>
          <w:sz w:val="26"/>
          <w:szCs w:val="26"/>
        </w:rPr>
        <w:t xml:space="preserve"> </w:t>
      </w:r>
      <w:r w:rsidR="00B16BC5" w:rsidRPr="006E3EF2">
        <w:rPr>
          <w:rFonts w:ascii="Times New Roman" w:hAnsi="Times New Roman"/>
          <w:sz w:val="26"/>
          <w:szCs w:val="26"/>
        </w:rPr>
        <w:t xml:space="preserve">предварительных материалов </w:t>
      </w:r>
      <w:r w:rsidR="00B16BC5">
        <w:rPr>
          <w:rFonts w:ascii="Times New Roman" w:hAnsi="Times New Roman"/>
          <w:sz w:val="26"/>
          <w:szCs w:val="26"/>
        </w:rPr>
        <w:t>о</w:t>
      </w:r>
      <w:r w:rsidR="00B16BC5" w:rsidRPr="0005001D">
        <w:rPr>
          <w:rFonts w:ascii="Times New Roman" w:hAnsi="Times New Roman"/>
          <w:sz w:val="26"/>
          <w:szCs w:val="26"/>
        </w:rPr>
        <w:t>ценки воздействия экономической</w:t>
      </w:r>
      <w:r w:rsidR="00B16BC5">
        <w:rPr>
          <w:rFonts w:ascii="Times New Roman" w:hAnsi="Times New Roman"/>
          <w:sz w:val="26"/>
          <w:szCs w:val="26"/>
        </w:rPr>
        <w:t xml:space="preserve"> </w:t>
      </w:r>
      <w:r w:rsidR="00B16BC5" w:rsidRPr="0005001D">
        <w:rPr>
          <w:rFonts w:ascii="Times New Roman" w:hAnsi="Times New Roman"/>
          <w:sz w:val="26"/>
          <w:szCs w:val="26"/>
        </w:rPr>
        <w:t>и иной деятельности на окружающую среду</w:t>
      </w:r>
      <w:r w:rsidR="00B16BC5">
        <w:rPr>
          <w:rFonts w:ascii="Times New Roman" w:hAnsi="Times New Roman"/>
          <w:sz w:val="26"/>
          <w:szCs w:val="26"/>
        </w:rPr>
        <w:t xml:space="preserve"> </w:t>
      </w:r>
      <w:r w:rsidR="00B16BC5" w:rsidRPr="0005001D">
        <w:rPr>
          <w:rFonts w:ascii="Times New Roman" w:hAnsi="Times New Roman"/>
          <w:sz w:val="26"/>
          <w:szCs w:val="26"/>
        </w:rPr>
        <w:t>для объекта «Строительство и эксплуатация трамвайных путей, протяженностью 1 800 метров, ручной дрезины и велотрамвая на мускульн</w:t>
      </w:r>
      <w:r w:rsidR="00B16BC5">
        <w:rPr>
          <w:rFonts w:ascii="Times New Roman" w:hAnsi="Times New Roman"/>
          <w:sz w:val="26"/>
          <w:szCs w:val="26"/>
        </w:rPr>
        <w:t>ой тяге для организации музейно-</w:t>
      </w:r>
      <w:r w:rsidR="00B16BC5" w:rsidRPr="0005001D">
        <w:rPr>
          <w:rFonts w:ascii="Times New Roman" w:hAnsi="Times New Roman"/>
          <w:sz w:val="26"/>
          <w:szCs w:val="26"/>
        </w:rPr>
        <w:t xml:space="preserve">рекреационного комплекса «Парковый трамвай» на земельном участке с кадастровый номером: 76:11:000000:82, по адресу: Ярославская область, Переславский район, </w:t>
      </w:r>
      <w:proofErr w:type="spellStart"/>
      <w:r w:rsidR="00B16BC5" w:rsidRPr="0005001D">
        <w:rPr>
          <w:rFonts w:ascii="Times New Roman" w:hAnsi="Times New Roman"/>
          <w:sz w:val="26"/>
          <w:szCs w:val="26"/>
        </w:rPr>
        <w:t>Веськовский</w:t>
      </w:r>
      <w:proofErr w:type="spellEnd"/>
      <w:r w:rsidR="00B16BC5" w:rsidRPr="0005001D">
        <w:rPr>
          <w:rFonts w:ascii="Times New Roman" w:hAnsi="Times New Roman"/>
          <w:sz w:val="26"/>
          <w:szCs w:val="26"/>
        </w:rPr>
        <w:t xml:space="preserve"> сельский округ, расположенного на границе зоны хозяйственного назначения и охранной зоны</w:t>
      </w:r>
      <w:r w:rsidR="00B16BC5">
        <w:rPr>
          <w:rFonts w:ascii="Times New Roman" w:hAnsi="Times New Roman"/>
          <w:sz w:val="26"/>
          <w:szCs w:val="26"/>
        </w:rPr>
        <w:t xml:space="preserve"> </w:t>
      </w:r>
      <w:r w:rsidR="00B16BC5" w:rsidRPr="0005001D">
        <w:rPr>
          <w:rFonts w:ascii="Times New Roman" w:hAnsi="Times New Roman"/>
          <w:sz w:val="26"/>
          <w:szCs w:val="26"/>
        </w:rPr>
        <w:t>национального парка «Плещеево озеро»</w:t>
      </w:r>
      <w:r w:rsidR="00B16BC5">
        <w:rPr>
          <w:rFonts w:ascii="Times New Roman" w:hAnsi="Times New Roman"/>
          <w:sz w:val="26"/>
          <w:szCs w:val="26"/>
        </w:rPr>
        <w:t>.</w:t>
      </w:r>
    </w:p>
    <w:p w:rsidR="001D6517" w:rsidRPr="001D6517" w:rsidRDefault="00FA16EE" w:rsidP="001D6517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6517">
        <w:rPr>
          <w:rFonts w:ascii="Times New Roman" w:hAnsi="Times New Roman" w:cs="Times New Roman"/>
          <w:sz w:val="26"/>
          <w:szCs w:val="26"/>
        </w:rPr>
        <w:t xml:space="preserve">2. </w:t>
      </w:r>
      <w:r w:rsidR="001551A3" w:rsidRPr="001D6517">
        <w:rPr>
          <w:rFonts w:ascii="Times New Roman" w:hAnsi="Times New Roman" w:cs="Times New Roman"/>
          <w:sz w:val="26"/>
          <w:szCs w:val="26"/>
        </w:rPr>
        <w:t>МКУ «Центр развития город</w:t>
      </w:r>
      <w:r w:rsidR="00F11B20" w:rsidRPr="001D6517">
        <w:rPr>
          <w:rFonts w:ascii="Times New Roman" w:hAnsi="Times New Roman" w:cs="Times New Roman"/>
          <w:sz w:val="26"/>
          <w:szCs w:val="26"/>
        </w:rPr>
        <w:t>а</w:t>
      </w:r>
      <w:r w:rsidR="0076711D" w:rsidRPr="001D6517">
        <w:rPr>
          <w:rFonts w:ascii="Times New Roman" w:hAnsi="Times New Roman" w:cs="Times New Roman"/>
          <w:sz w:val="26"/>
          <w:szCs w:val="26"/>
        </w:rPr>
        <w:t xml:space="preserve"> Переславля-Залесского» (Горелова</w:t>
      </w:r>
      <w:r w:rsidR="006F3350" w:rsidRPr="001D6517">
        <w:rPr>
          <w:rFonts w:ascii="Times New Roman" w:hAnsi="Times New Roman" w:cs="Times New Roman"/>
          <w:sz w:val="26"/>
          <w:szCs w:val="26"/>
        </w:rPr>
        <w:t xml:space="preserve"> Н.А.</w:t>
      </w:r>
      <w:r w:rsidR="00DC1708" w:rsidRPr="001D6517">
        <w:rPr>
          <w:rFonts w:ascii="Times New Roman" w:hAnsi="Times New Roman" w:cs="Times New Roman"/>
          <w:sz w:val="26"/>
          <w:szCs w:val="26"/>
        </w:rPr>
        <w:t xml:space="preserve">) обеспечить </w:t>
      </w:r>
      <w:r w:rsidR="0069798A" w:rsidRPr="001D6517">
        <w:rPr>
          <w:rFonts w:ascii="Times New Roman" w:hAnsi="Times New Roman" w:cs="Times New Roman"/>
          <w:sz w:val="26"/>
          <w:szCs w:val="26"/>
        </w:rPr>
        <w:t xml:space="preserve">размещение </w:t>
      </w:r>
      <w:r w:rsidR="00F1190B" w:rsidRPr="001D6517">
        <w:rPr>
          <w:rFonts w:ascii="Times New Roman" w:hAnsi="Times New Roman" w:cs="Times New Roman"/>
          <w:sz w:val="26"/>
          <w:szCs w:val="26"/>
        </w:rPr>
        <w:t>результатов</w:t>
      </w:r>
      <w:r w:rsidR="00740C6D" w:rsidRPr="001D6517">
        <w:rPr>
          <w:rFonts w:ascii="Times New Roman" w:hAnsi="Times New Roman" w:cs="Times New Roman"/>
          <w:sz w:val="26"/>
          <w:szCs w:val="26"/>
        </w:rPr>
        <w:t xml:space="preserve"> общественных </w:t>
      </w:r>
      <w:r w:rsidR="0069798A" w:rsidRPr="001D6517">
        <w:rPr>
          <w:rFonts w:ascii="Times New Roman" w:hAnsi="Times New Roman" w:cs="Times New Roman"/>
          <w:sz w:val="26"/>
          <w:szCs w:val="26"/>
        </w:rPr>
        <w:t>обсуждений</w:t>
      </w:r>
      <w:r w:rsidR="00692348" w:rsidRPr="001D651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10FD6" w:rsidRPr="001D6517">
        <w:rPr>
          <w:rFonts w:ascii="Times New Roman" w:hAnsi="Times New Roman" w:cs="Times New Roman"/>
          <w:sz w:val="26"/>
          <w:szCs w:val="26"/>
        </w:rPr>
        <w:t>на официальном сайте муници</w:t>
      </w:r>
      <w:r w:rsidR="001D6517" w:rsidRPr="001D6517">
        <w:rPr>
          <w:rFonts w:ascii="Times New Roman" w:hAnsi="Times New Roman" w:cs="Times New Roman"/>
          <w:sz w:val="26"/>
          <w:szCs w:val="26"/>
        </w:rPr>
        <w:t>пального образования «Городской округ</w:t>
      </w:r>
      <w:r w:rsidR="00810FD6" w:rsidRPr="001D6517">
        <w:rPr>
          <w:rFonts w:ascii="Times New Roman" w:hAnsi="Times New Roman" w:cs="Times New Roman"/>
          <w:sz w:val="26"/>
          <w:szCs w:val="26"/>
        </w:rPr>
        <w:t xml:space="preserve"> город Переславль-Залесский Ярославской области» в информационно-телекоммуникационной сети «Интернет».</w:t>
      </w:r>
    </w:p>
    <w:p w:rsidR="004575C9" w:rsidRPr="001D6517" w:rsidRDefault="00740C6D" w:rsidP="001D6517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6517">
        <w:rPr>
          <w:rFonts w:ascii="Times New Roman" w:hAnsi="Times New Roman" w:cs="Times New Roman"/>
          <w:sz w:val="26"/>
          <w:szCs w:val="26"/>
        </w:rPr>
        <w:t>3</w:t>
      </w:r>
      <w:r w:rsidR="004575C9" w:rsidRPr="001D6517">
        <w:rPr>
          <w:rFonts w:ascii="Times New Roman" w:hAnsi="Times New Roman" w:cs="Times New Roman"/>
          <w:sz w:val="26"/>
          <w:szCs w:val="26"/>
        </w:rPr>
        <w:t xml:space="preserve">. </w:t>
      </w:r>
      <w:r w:rsidR="001D6517">
        <w:rPr>
          <w:rFonts w:ascii="Times New Roman" w:hAnsi="Times New Roman" w:cs="Times New Roman"/>
          <w:sz w:val="26"/>
          <w:szCs w:val="26"/>
        </w:rPr>
        <w:t xml:space="preserve"> </w:t>
      </w:r>
      <w:r w:rsidR="00D2150E" w:rsidRPr="001D6517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</w:t>
      </w:r>
      <w:r w:rsidR="00D122C0" w:rsidRPr="001D6517">
        <w:rPr>
          <w:rFonts w:ascii="Times New Roman" w:hAnsi="Times New Roman" w:cs="Times New Roman"/>
          <w:sz w:val="26"/>
          <w:szCs w:val="26"/>
        </w:rPr>
        <w:t xml:space="preserve"> оставляю за собой.</w:t>
      </w:r>
    </w:p>
    <w:p w:rsidR="008C795F" w:rsidRDefault="008C795F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984723" w:rsidRDefault="00984723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B07A44" w:rsidRPr="00E70CB2" w:rsidRDefault="00B07A44" w:rsidP="00F74066">
      <w:pPr>
        <w:tabs>
          <w:tab w:val="left" w:pos="7371"/>
        </w:tabs>
        <w:ind w:right="141"/>
        <w:rPr>
          <w:rFonts w:ascii="Times New Roman" w:hAnsi="Times New Roman" w:cs="Times New Roman"/>
          <w:sz w:val="26"/>
          <w:szCs w:val="26"/>
        </w:rPr>
      </w:pPr>
      <w:r w:rsidRPr="00E70CB2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4136F1" w:rsidRPr="00E70CB2">
        <w:rPr>
          <w:rFonts w:ascii="Times New Roman" w:hAnsi="Times New Roman" w:cs="Times New Roman"/>
          <w:sz w:val="26"/>
          <w:szCs w:val="26"/>
        </w:rPr>
        <w:t xml:space="preserve">Главы </w:t>
      </w:r>
      <w:r w:rsidRPr="00E70CB2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4E2888" w:rsidRPr="00E70CB2" w:rsidRDefault="004136F1" w:rsidP="00F74066">
      <w:pPr>
        <w:tabs>
          <w:tab w:val="left" w:pos="7371"/>
        </w:tabs>
        <w:ind w:right="141"/>
        <w:rPr>
          <w:rFonts w:ascii="Times New Roman" w:hAnsi="Times New Roman" w:cs="Times New Roman"/>
          <w:sz w:val="26"/>
          <w:szCs w:val="26"/>
        </w:rPr>
      </w:pPr>
      <w:r w:rsidRPr="00E70CB2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                                                    </w:t>
      </w:r>
      <w:r w:rsidR="008A75DA">
        <w:rPr>
          <w:rFonts w:ascii="Times New Roman" w:hAnsi="Times New Roman" w:cs="Times New Roman"/>
          <w:sz w:val="26"/>
          <w:szCs w:val="26"/>
        </w:rPr>
        <w:t xml:space="preserve">  </w:t>
      </w:r>
      <w:r w:rsidR="0093055D">
        <w:rPr>
          <w:rFonts w:ascii="Times New Roman" w:hAnsi="Times New Roman" w:cs="Times New Roman"/>
          <w:sz w:val="26"/>
          <w:szCs w:val="26"/>
        </w:rPr>
        <w:t xml:space="preserve">  </w:t>
      </w:r>
      <w:r w:rsidR="00810FD6">
        <w:rPr>
          <w:rFonts w:ascii="Times New Roman" w:hAnsi="Times New Roman" w:cs="Times New Roman"/>
          <w:sz w:val="26"/>
          <w:szCs w:val="26"/>
        </w:rPr>
        <w:t xml:space="preserve">      </w:t>
      </w:r>
      <w:r w:rsidR="00B07A44" w:rsidRPr="00E70CB2">
        <w:rPr>
          <w:rFonts w:ascii="Times New Roman" w:hAnsi="Times New Roman" w:cs="Times New Roman"/>
          <w:sz w:val="26"/>
          <w:szCs w:val="26"/>
        </w:rPr>
        <w:t xml:space="preserve"> </w:t>
      </w:r>
      <w:r w:rsidR="001D6517">
        <w:rPr>
          <w:rFonts w:ascii="Times New Roman" w:hAnsi="Times New Roman" w:cs="Times New Roman"/>
          <w:sz w:val="26"/>
          <w:szCs w:val="26"/>
        </w:rPr>
        <w:t>А.Н. Фокин</w:t>
      </w:r>
      <w:r w:rsidR="008A75DA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4E2888" w:rsidRPr="00E70CB2" w:rsidSect="00984723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A4C"/>
    <w:rsid w:val="00044538"/>
    <w:rsid w:val="00083D80"/>
    <w:rsid w:val="00085CEC"/>
    <w:rsid w:val="000B02D1"/>
    <w:rsid w:val="000B6623"/>
    <w:rsid w:val="000C0B16"/>
    <w:rsid w:val="000E4A03"/>
    <w:rsid w:val="000F1432"/>
    <w:rsid w:val="000F5F87"/>
    <w:rsid w:val="000F7E76"/>
    <w:rsid w:val="00101A52"/>
    <w:rsid w:val="00120985"/>
    <w:rsid w:val="00134C63"/>
    <w:rsid w:val="001551A3"/>
    <w:rsid w:val="001D6517"/>
    <w:rsid w:val="001F53DB"/>
    <w:rsid w:val="00243B1E"/>
    <w:rsid w:val="002460FC"/>
    <w:rsid w:val="00291EF0"/>
    <w:rsid w:val="002A7A1E"/>
    <w:rsid w:val="002F1734"/>
    <w:rsid w:val="003127C5"/>
    <w:rsid w:val="00350AF1"/>
    <w:rsid w:val="00365934"/>
    <w:rsid w:val="0038364F"/>
    <w:rsid w:val="003963B0"/>
    <w:rsid w:val="003F76B0"/>
    <w:rsid w:val="004136F1"/>
    <w:rsid w:val="004575C9"/>
    <w:rsid w:val="004B4281"/>
    <w:rsid w:val="004C22D2"/>
    <w:rsid w:val="004D040B"/>
    <w:rsid w:val="004D40DB"/>
    <w:rsid w:val="004D67EB"/>
    <w:rsid w:val="004E2888"/>
    <w:rsid w:val="00584924"/>
    <w:rsid w:val="00586724"/>
    <w:rsid w:val="00664270"/>
    <w:rsid w:val="006668B0"/>
    <w:rsid w:val="00690B2A"/>
    <w:rsid w:val="00692348"/>
    <w:rsid w:val="0069798A"/>
    <w:rsid w:val="006F3350"/>
    <w:rsid w:val="00716F3D"/>
    <w:rsid w:val="00740C6D"/>
    <w:rsid w:val="007412D2"/>
    <w:rsid w:val="0075273F"/>
    <w:rsid w:val="0076711D"/>
    <w:rsid w:val="0079623C"/>
    <w:rsid w:val="007B0DC3"/>
    <w:rsid w:val="007E3F18"/>
    <w:rsid w:val="007F5D5D"/>
    <w:rsid w:val="00810FD6"/>
    <w:rsid w:val="008139F7"/>
    <w:rsid w:val="00844C72"/>
    <w:rsid w:val="00851BA1"/>
    <w:rsid w:val="008A75DA"/>
    <w:rsid w:val="008B60EA"/>
    <w:rsid w:val="008C795F"/>
    <w:rsid w:val="008E1E46"/>
    <w:rsid w:val="008F5E66"/>
    <w:rsid w:val="00906C21"/>
    <w:rsid w:val="0093055D"/>
    <w:rsid w:val="009579A1"/>
    <w:rsid w:val="009827A8"/>
    <w:rsid w:val="00984723"/>
    <w:rsid w:val="00994C60"/>
    <w:rsid w:val="009966E9"/>
    <w:rsid w:val="009B4A4C"/>
    <w:rsid w:val="009D0248"/>
    <w:rsid w:val="009F6950"/>
    <w:rsid w:val="00A03291"/>
    <w:rsid w:val="00A06017"/>
    <w:rsid w:val="00A412A7"/>
    <w:rsid w:val="00A64076"/>
    <w:rsid w:val="00A912BF"/>
    <w:rsid w:val="00AA2E8A"/>
    <w:rsid w:val="00AA4E6C"/>
    <w:rsid w:val="00AF248A"/>
    <w:rsid w:val="00B07A44"/>
    <w:rsid w:val="00B16BC5"/>
    <w:rsid w:val="00B40AA1"/>
    <w:rsid w:val="00B6323D"/>
    <w:rsid w:val="00BE4377"/>
    <w:rsid w:val="00BE7F27"/>
    <w:rsid w:val="00C60B21"/>
    <w:rsid w:val="00C76241"/>
    <w:rsid w:val="00C90246"/>
    <w:rsid w:val="00CE1CCA"/>
    <w:rsid w:val="00D005B6"/>
    <w:rsid w:val="00D122C0"/>
    <w:rsid w:val="00D2150E"/>
    <w:rsid w:val="00D45DD9"/>
    <w:rsid w:val="00D575A0"/>
    <w:rsid w:val="00D647F7"/>
    <w:rsid w:val="00D979EF"/>
    <w:rsid w:val="00DA0E9A"/>
    <w:rsid w:val="00DC1708"/>
    <w:rsid w:val="00DC4FE9"/>
    <w:rsid w:val="00DF0AFD"/>
    <w:rsid w:val="00E02892"/>
    <w:rsid w:val="00E04A1B"/>
    <w:rsid w:val="00E105EC"/>
    <w:rsid w:val="00E21907"/>
    <w:rsid w:val="00E33F0E"/>
    <w:rsid w:val="00E606E8"/>
    <w:rsid w:val="00E70CB2"/>
    <w:rsid w:val="00E81D42"/>
    <w:rsid w:val="00ED0207"/>
    <w:rsid w:val="00EE4E12"/>
    <w:rsid w:val="00EE6A0B"/>
    <w:rsid w:val="00EF63FC"/>
    <w:rsid w:val="00EF7D9B"/>
    <w:rsid w:val="00F1190B"/>
    <w:rsid w:val="00F11B20"/>
    <w:rsid w:val="00F25892"/>
    <w:rsid w:val="00F5582D"/>
    <w:rsid w:val="00F74066"/>
    <w:rsid w:val="00FA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A9B85"/>
  <w15:docId w15:val="{8218E168-E6F6-4D5F-886B-9C7CC6CF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9B4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D0207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ED0207"/>
    <w:rPr>
      <w:rFonts w:ascii="Times New Roman" w:eastAsia="Times New Roman" w:hAnsi="Times New Roman" w:cs="Times New Roman"/>
      <w:b/>
      <w:sz w:val="4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2023-12-22T06:12:00Z</cp:lastPrinted>
  <dcterms:created xsi:type="dcterms:W3CDTF">2022-11-23T11:11:00Z</dcterms:created>
  <dcterms:modified xsi:type="dcterms:W3CDTF">2024-11-02T08:52:00Z</dcterms:modified>
</cp:coreProperties>
</file>